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264B1" w14:textId="77777777" w:rsidR="00C2241C" w:rsidRPr="00D5222E" w:rsidRDefault="00C2241C" w:rsidP="00C2241C">
      <w:pPr>
        <w:pStyle w:val="a3"/>
        <w:spacing w:after="0" w:line="276" w:lineRule="auto"/>
        <w:ind w:left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738DBB41" w14:textId="213F9078" w:rsidR="00C2241C" w:rsidRDefault="00C2241C" w:rsidP="007D4825">
      <w:pPr>
        <w:pStyle w:val="a3"/>
        <w:spacing w:after="0" w:line="276" w:lineRule="auto"/>
        <w:ind w:left="0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D5222E">
        <w:rPr>
          <w:rFonts w:ascii="Times New Roman" w:hAnsi="Times New Roman"/>
          <w:bCs/>
          <w:sz w:val="24"/>
          <w:szCs w:val="24"/>
          <w:lang w:eastAsia="ru-RU"/>
        </w:rPr>
        <w:t>Повестка очередного Общего собрания 26.05.2023:</w:t>
      </w:r>
    </w:p>
    <w:p w14:paraId="346F44EC" w14:textId="77777777" w:rsidR="00C2241C" w:rsidRPr="00D5222E" w:rsidRDefault="00C2241C" w:rsidP="00C2241C">
      <w:pPr>
        <w:pStyle w:val="a3"/>
        <w:spacing w:after="0" w:line="276" w:lineRule="auto"/>
        <w:ind w:left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1F55AE77" w14:textId="77777777" w:rsidR="00C2241C" w:rsidRPr="00D5222E" w:rsidRDefault="00C2241C" w:rsidP="00C2241C">
      <w:pPr>
        <w:pStyle w:val="a3"/>
        <w:spacing w:line="276" w:lineRule="auto"/>
        <w:ind w:left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bookmarkStart w:id="0" w:name="_Hlk134107571"/>
      <w:r w:rsidRPr="00D5222E">
        <w:rPr>
          <w:rFonts w:ascii="Times New Roman" w:hAnsi="Times New Roman"/>
          <w:bCs/>
          <w:sz w:val="24"/>
          <w:szCs w:val="24"/>
          <w:lang w:eastAsia="ru-RU"/>
        </w:rPr>
        <w:t xml:space="preserve">1. Избрание председателя, секретаря Общего собрания и ответственного за подсчет голосов </w:t>
      </w:r>
    </w:p>
    <w:p w14:paraId="3512DCD4" w14:textId="205E082B" w:rsidR="00C2241C" w:rsidRDefault="00C2241C" w:rsidP="00C2241C">
      <w:pPr>
        <w:pStyle w:val="a3"/>
        <w:spacing w:line="276" w:lineRule="auto"/>
        <w:ind w:left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D5222E">
        <w:rPr>
          <w:rFonts w:ascii="Times New Roman" w:hAnsi="Times New Roman"/>
          <w:bCs/>
          <w:sz w:val="24"/>
          <w:szCs w:val="24"/>
          <w:lang w:eastAsia="ru-RU"/>
        </w:rPr>
        <w:t>2. Утверждение повестки дня и регламента проведения Общего собрания;</w:t>
      </w:r>
    </w:p>
    <w:p w14:paraId="3C121035" w14:textId="3D2273F8" w:rsidR="000A42F3" w:rsidRDefault="00C2241C" w:rsidP="00C2241C">
      <w:pPr>
        <w:pStyle w:val="a3"/>
        <w:spacing w:line="276" w:lineRule="auto"/>
        <w:ind w:left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D5222E">
        <w:rPr>
          <w:rFonts w:ascii="Times New Roman" w:hAnsi="Times New Roman"/>
          <w:bCs/>
          <w:sz w:val="24"/>
          <w:szCs w:val="24"/>
          <w:lang w:eastAsia="ru-RU"/>
        </w:rPr>
        <w:t xml:space="preserve">3. </w:t>
      </w:r>
      <w:r w:rsidR="000A42F3" w:rsidRPr="00D5222E">
        <w:rPr>
          <w:rFonts w:ascii="Times New Roman" w:hAnsi="Times New Roman"/>
          <w:bCs/>
          <w:sz w:val="24"/>
          <w:szCs w:val="24"/>
          <w:lang w:eastAsia="ru-RU"/>
        </w:rPr>
        <w:t>Внесение изменений в Положение о</w:t>
      </w:r>
      <w:r w:rsidR="000A42F3">
        <w:rPr>
          <w:rFonts w:ascii="Times New Roman" w:hAnsi="Times New Roman"/>
          <w:bCs/>
          <w:sz w:val="24"/>
          <w:szCs w:val="24"/>
          <w:lang w:eastAsia="ru-RU"/>
        </w:rPr>
        <w:t xml:space="preserve"> членстве в Ассоциации</w:t>
      </w:r>
      <w:r w:rsidR="000A42F3">
        <w:rPr>
          <w:rFonts w:ascii="Times New Roman" w:hAnsi="Times New Roman"/>
          <w:bCs/>
          <w:sz w:val="24"/>
          <w:szCs w:val="24"/>
          <w:lang w:eastAsia="ru-RU"/>
        </w:rPr>
        <w:t>;</w:t>
      </w:r>
    </w:p>
    <w:p w14:paraId="67D9F026" w14:textId="77777777" w:rsidR="000A42F3" w:rsidRPr="00D5222E" w:rsidRDefault="000A42F3" w:rsidP="000A42F3">
      <w:pPr>
        <w:pStyle w:val="a3"/>
        <w:spacing w:line="276" w:lineRule="auto"/>
        <w:ind w:left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4. </w:t>
      </w:r>
      <w:r w:rsidRPr="00D5222E">
        <w:rPr>
          <w:rFonts w:ascii="Times New Roman" w:hAnsi="Times New Roman"/>
          <w:bCs/>
          <w:sz w:val="24"/>
          <w:szCs w:val="24"/>
          <w:lang w:eastAsia="ru-RU"/>
        </w:rPr>
        <w:t>Внесение изменений в Положение о взносах членов Ассоциации и утверждение Положения о взносах членов Ассоциации в новой редакции;</w:t>
      </w:r>
    </w:p>
    <w:p w14:paraId="21BFBA82" w14:textId="77777777" w:rsidR="000A42F3" w:rsidRPr="00D5222E" w:rsidRDefault="000A42F3" w:rsidP="000A42F3">
      <w:pPr>
        <w:pStyle w:val="a3"/>
        <w:spacing w:line="276" w:lineRule="auto"/>
        <w:ind w:left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 </w:t>
      </w:r>
      <w:r w:rsidRPr="00D5222E">
        <w:rPr>
          <w:rFonts w:ascii="Times New Roman" w:hAnsi="Times New Roman"/>
          <w:bCs/>
          <w:sz w:val="24"/>
          <w:szCs w:val="24"/>
          <w:lang w:eastAsia="ru-RU"/>
        </w:rPr>
        <w:t>Внесение изменений в Положение о правилах осуществления контроля над соблюдением членами Ассоциации требований, федеральных законов, иных нормативных правовых актов Российской Федерации в области кадастровых отношений, стандартов осуществления кадастровой деятельности и правил профессиональной этики кадастровых инженеров и мер дисциплинарного воздействия, порядка и оснований их применения, порядка рассмотрения дел о нарушении членами Ассоциации, требований стандартов и правил Ассоциации, условий членства в Ассоциации и утверждение Положения в новой редакции;</w:t>
      </w:r>
    </w:p>
    <w:p w14:paraId="02D27A18" w14:textId="3BE7C258" w:rsidR="000A42F3" w:rsidRPr="00D5222E" w:rsidRDefault="000A42F3" w:rsidP="000A42F3">
      <w:pPr>
        <w:pStyle w:val="a3"/>
        <w:spacing w:line="276" w:lineRule="auto"/>
        <w:ind w:left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6. </w:t>
      </w:r>
      <w:r w:rsidRPr="00D5222E">
        <w:rPr>
          <w:rFonts w:ascii="Times New Roman" w:hAnsi="Times New Roman"/>
          <w:bCs/>
          <w:sz w:val="24"/>
          <w:szCs w:val="24"/>
          <w:lang w:eastAsia="ru-RU"/>
        </w:rPr>
        <w:t xml:space="preserve">О рейтинговании кадастровых инженеров – членов СРО "Кадастровые инженеры юга".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Рассмотрение </w:t>
      </w:r>
      <w:r w:rsidRPr="00D5222E">
        <w:rPr>
          <w:rFonts w:ascii="Times New Roman" w:hAnsi="Times New Roman"/>
          <w:bCs/>
          <w:sz w:val="24"/>
          <w:szCs w:val="24"/>
          <w:lang w:eastAsia="ru-RU"/>
        </w:rPr>
        <w:t>Положения о рейтинговании</w:t>
      </w:r>
      <w:r>
        <w:rPr>
          <w:rFonts w:ascii="Times New Roman" w:hAnsi="Times New Roman"/>
          <w:bCs/>
          <w:sz w:val="24"/>
          <w:szCs w:val="24"/>
          <w:lang w:eastAsia="ru-RU"/>
        </w:rPr>
        <w:t>;</w:t>
      </w:r>
    </w:p>
    <w:p w14:paraId="7928FBD1" w14:textId="451775B9" w:rsidR="000A42F3" w:rsidRPr="00D5222E" w:rsidRDefault="000A42F3" w:rsidP="000A42F3">
      <w:pPr>
        <w:pStyle w:val="a3"/>
        <w:spacing w:line="276" w:lineRule="auto"/>
        <w:ind w:left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7</w:t>
      </w:r>
      <w:r w:rsidRPr="00D5222E">
        <w:rPr>
          <w:rFonts w:ascii="Times New Roman" w:hAnsi="Times New Roman"/>
          <w:bCs/>
          <w:sz w:val="24"/>
          <w:szCs w:val="24"/>
          <w:lang w:eastAsia="ru-RU"/>
        </w:rPr>
        <w:t>.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О необходимости с</w:t>
      </w:r>
      <w:r w:rsidRPr="00D5222E">
        <w:rPr>
          <w:rFonts w:ascii="Times New Roman" w:hAnsi="Times New Roman"/>
          <w:bCs/>
          <w:sz w:val="24"/>
          <w:szCs w:val="24"/>
          <w:lang w:eastAsia="ru-RU"/>
        </w:rPr>
        <w:t>тандарт</w:t>
      </w:r>
      <w:r>
        <w:rPr>
          <w:rFonts w:ascii="Times New Roman" w:hAnsi="Times New Roman"/>
          <w:bCs/>
          <w:sz w:val="24"/>
          <w:szCs w:val="24"/>
          <w:lang w:eastAsia="ru-RU"/>
        </w:rPr>
        <w:t>а</w:t>
      </w:r>
      <w:r w:rsidRPr="00D5222E">
        <w:rPr>
          <w:rFonts w:ascii="Times New Roman" w:hAnsi="Times New Roman"/>
          <w:bCs/>
          <w:sz w:val="24"/>
          <w:szCs w:val="24"/>
          <w:lang w:eastAsia="ru-RU"/>
        </w:rPr>
        <w:t xml:space="preserve"> о повышении квалификации членов СРО "Кадастровые инженеры юга"</w:t>
      </w:r>
      <w:r>
        <w:rPr>
          <w:rFonts w:ascii="Times New Roman" w:hAnsi="Times New Roman"/>
          <w:bCs/>
          <w:sz w:val="24"/>
          <w:szCs w:val="24"/>
          <w:lang w:eastAsia="ru-RU"/>
        </w:rPr>
        <w:t>;</w:t>
      </w:r>
    </w:p>
    <w:p w14:paraId="2B15EAAF" w14:textId="0A5DDD07" w:rsidR="002D69D0" w:rsidRPr="00D5222E" w:rsidRDefault="002D69D0" w:rsidP="002D69D0">
      <w:pPr>
        <w:pStyle w:val="a3"/>
        <w:spacing w:line="276" w:lineRule="auto"/>
        <w:ind w:left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8. О р</w:t>
      </w:r>
      <w:r w:rsidRPr="00D5222E">
        <w:rPr>
          <w:rFonts w:ascii="Times New Roman" w:hAnsi="Times New Roman"/>
          <w:bCs/>
          <w:sz w:val="24"/>
          <w:szCs w:val="24"/>
          <w:lang w:eastAsia="ru-RU"/>
        </w:rPr>
        <w:t>ассмотрени</w:t>
      </w:r>
      <w:r>
        <w:rPr>
          <w:rFonts w:ascii="Times New Roman" w:hAnsi="Times New Roman"/>
          <w:bCs/>
          <w:sz w:val="24"/>
          <w:szCs w:val="24"/>
          <w:lang w:eastAsia="ru-RU"/>
        </w:rPr>
        <w:t>и</w:t>
      </w:r>
      <w:r w:rsidRPr="00D5222E">
        <w:rPr>
          <w:rFonts w:ascii="Times New Roman" w:hAnsi="Times New Roman"/>
          <w:bCs/>
          <w:sz w:val="24"/>
          <w:szCs w:val="24"/>
          <w:lang w:eastAsia="ru-RU"/>
        </w:rPr>
        <w:t xml:space="preserve"> жалобы гр. </w:t>
      </w:r>
      <w:proofErr w:type="spellStart"/>
      <w:r w:rsidRPr="00D5222E">
        <w:rPr>
          <w:rFonts w:ascii="Times New Roman" w:hAnsi="Times New Roman"/>
          <w:bCs/>
          <w:sz w:val="24"/>
          <w:szCs w:val="24"/>
          <w:lang w:eastAsia="ru-RU"/>
        </w:rPr>
        <w:t>Шарангович</w:t>
      </w:r>
      <w:proofErr w:type="spellEnd"/>
      <w:r w:rsidRPr="00D5222E">
        <w:rPr>
          <w:rFonts w:ascii="Times New Roman" w:hAnsi="Times New Roman"/>
          <w:bCs/>
          <w:sz w:val="24"/>
          <w:szCs w:val="24"/>
          <w:lang w:eastAsia="ru-RU"/>
        </w:rPr>
        <w:t xml:space="preserve"> Л.Н.</w:t>
      </w:r>
    </w:p>
    <w:p w14:paraId="02D910EC" w14:textId="0B20754A" w:rsidR="002D69D0" w:rsidRPr="00D5222E" w:rsidRDefault="002D69D0" w:rsidP="002D69D0">
      <w:pPr>
        <w:pStyle w:val="a3"/>
        <w:spacing w:line="276" w:lineRule="auto"/>
        <w:ind w:left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9</w:t>
      </w:r>
      <w:r w:rsidRPr="00D5222E">
        <w:rPr>
          <w:rFonts w:ascii="Times New Roman" w:hAnsi="Times New Roman"/>
          <w:bCs/>
          <w:sz w:val="24"/>
          <w:szCs w:val="24"/>
          <w:lang w:eastAsia="ru-RU"/>
        </w:rPr>
        <w:t xml:space="preserve">. </w:t>
      </w:r>
      <w:r>
        <w:rPr>
          <w:rFonts w:ascii="Times New Roman" w:hAnsi="Times New Roman"/>
          <w:bCs/>
          <w:sz w:val="24"/>
          <w:szCs w:val="24"/>
          <w:lang w:eastAsia="ru-RU"/>
        </w:rPr>
        <w:t>О р</w:t>
      </w:r>
      <w:r w:rsidRPr="00D5222E">
        <w:rPr>
          <w:rFonts w:ascii="Times New Roman" w:hAnsi="Times New Roman"/>
          <w:bCs/>
          <w:sz w:val="24"/>
          <w:szCs w:val="24"/>
          <w:lang w:eastAsia="ru-RU"/>
        </w:rPr>
        <w:t>ассмотрени</w:t>
      </w:r>
      <w:r>
        <w:rPr>
          <w:rFonts w:ascii="Times New Roman" w:hAnsi="Times New Roman"/>
          <w:bCs/>
          <w:sz w:val="24"/>
          <w:szCs w:val="24"/>
          <w:lang w:eastAsia="ru-RU"/>
        </w:rPr>
        <w:t>и</w:t>
      </w:r>
      <w:r w:rsidRPr="00D5222E">
        <w:rPr>
          <w:rFonts w:ascii="Times New Roman" w:hAnsi="Times New Roman"/>
          <w:bCs/>
          <w:sz w:val="24"/>
          <w:szCs w:val="24"/>
          <w:lang w:eastAsia="ru-RU"/>
        </w:rPr>
        <w:t xml:space="preserve"> обращения гр. </w:t>
      </w:r>
      <w:proofErr w:type="spellStart"/>
      <w:r w:rsidRPr="00D5222E">
        <w:rPr>
          <w:rFonts w:ascii="Times New Roman" w:hAnsi="Times New Roman"/>
          <w:bCs/>
          <w:sz w:val="24"/>
          <w:szCs w:val="24"/>
          <w:lang w:eastAsia="ru-RU"/>
        </w:rPr>
        <w:t>Исаханова</w:t>
      </w:r>
      <w:proofErr w:type="spellEnd"/>
      <w:r w:rsidRPr="00D5222E">
        <w:rPr>
          <w:rFonts w:ascii="Times New Roman" w:hAnsi="Times New Roman"/>
          <w:bCs/>
          <w:sz w:val="24"/>
          <w:szCs w:val="24"/>
          <w:lang w:eastAsia="ru-RU"/>
        </w:rPr>
        <w:t xml:space="preserve"> Р.К.</w:t>
      </w:r>
    </w:p>
    <w:p w14:paraId="2FAE8370" w14:textId="3291EFCD" w:rsidR="00C2241C" w:rsidRPr="00D5222E" w:rsidRDefault="002D69D0" w:rsidP="00C2241C">
      <w:pPr>
        <w:pStyle w:val="a3"/>
        <w:spacing w:line="276" w:lineRule="auto"/>
        <w:ind w:left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 </w:t>
      </w:r>
      <w:r w:rsidR="00C2241C" w:rsidRPr="00D5222E">
        <w:rPr>
          <w:rFonts w:ascii="Times New Roman" w:hAnsi="Times New Roman"/>
          <w:bCs/>
          <w:sz w:val="24"/>
          <w:szCs w:val="24"/>
          <w:lang w:eastAsia="ru-RU"/>
        </w:rPr>
        <w:t>Утверждение отчета Руководителя Контролирующей комиссии Ассоциации за 2022 год;</w:t>
      </w:r>
    </w:p>
    <w:p w14:paraId="54F53208" w14:textId="6EB1C5C3" w:rsidR="00C2241C" w:rsidRPr="00D5222E" w:rsidRDefault="002D69D0" w:rsidP="00C2241C">
      <w:pPr>
        <w:pStyle w:val="a3"/>
        <w:spacing w:line="276" w:lineRule="auto"/>
        <w:ind w:left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11</w:t>
      </w:r>
      <w:r w:rsidR="00C2241C" w:rsidRPr="00D5222E">
        <w:rPr>
          <w:rFonts w:ascii="Times New Roman" w:hAnsi="Times New Roman"/>
          <w:bCs/>
          <w:sz w:val="24"/>
          <w:szCs w:val="24"/>
          <w:lang w:eastAsia="ru-RU"/>
        </w:rPr>
        <w:t>. Утверждение отчета Руководителя Дисциплинарной комиссии Ассоциации за 2022 год;</w:t>
      </w:r>
    </w:p>
    <w:p w14:paraId="5D8D4EA5" w14:textId="2DF222BB" w:rsidR="00C2241C" w:rsidRPr="00D5222E" w:rsidRDefault="002D69D0" w:rsidP="00C2241C">
      <w:pPr>
        <w:pStyle w:val="a3"/>
        <w:spacing w:line="276" w:lineRule="auto"/>
        <w:ind w:left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12</w:t>
      </w:r>
      <w:r w:rsidR="00C2241C" w:rsidRPr="00D5222E">
        <w:rPr>
          <w:rFonts w:ascii="Times New Roman" w:hAnsi="Times New Roman"/>
          <w:bCs/>
          <w:sz w:val="24"/>
          <w:szCs w:val="24"/>
          <w:lang w:eastAsia="ru-RU"/>
        </w:rPr>
        <w:t>. Утверждение отчета Председателя Методической комиссии Ассоциации за 2022 год;</w:t>
      </w:r>
    </w:p>
    <w:p w14:paraId="110F05CF" w14:textId="00D43803" w:rsidR="00C2241C" w:rsidRPr="00D5222E" w:rsidRDefault="002D69D0" w:rsidP="00C2241C">
      <w:pPr>
        <w:pStyle w:val="a3"/>
        <w:spacing w:line="276" w:lineRule="auto"/>
        <w:ind w:left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13</w:t>
      </w:r>
      <w:r w:rsidR="00C2241C" w:rsidRPr="00D5222E">
        <w:rPr>
          <w:rFonts w:ascii="Times New Roman" w:hAnsi="Times New Roman"/>
          <w:bCs/>
          <w:sz w:val="24"/>
          <w:szCs w:val="24"/>
          <w:lang w:eastAsia="ru-RU"/>
        </w:rPr>
        <w:t>. Утверждение отчета Председателя Совета Региональных представителей за 2022 год;</w:t>
      </w:r>
    </w:p>
    <w:p w14:paraId="085E7EF7" w14:textId="4259F784" w:rsidR="00C2241C" w:rsidRPr="00D5222E" w:rsidRDefault="002D69D0" w:rsidP="00C2241C">
      <w:pPr>
        <w:pStyle w:val="a3"/>
        <w:spacing w:line="276" w:lineRule="auto"/>
        <w:ind w:left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14</w:t>
      </w:r>
      <w:r w:rsidR="00C2241C" w:rsidRPr="00D5222E">
        <w:rPr>
          <w:rFonts w:ascii="Times New Roman" w:hAnsi="Times New Roman"/>
          <w:bCs/>
          <w:sz w:val="24"/>
          <w:szCs w:val="24"/>
          <w:lang w:eastAsia="ru-RU"/>
        </w:rPr>
        <w:t xml:space="preserve">. Утверждение отчета постоянно действующего коллегиального органа Ассоциации – Президиума за 2022 год; </w:t>
      </w:r>
    </w:p>
    <w:p w14:paraId="2C397604" w14:textId="052F7A74" w:rsidR="00C2241C" w:rsidRPr="00D5222E" w:rsidRDefault="002D69D0" w:rsidP="00C2241C">
      <w:pPr>
        <w:pStyle w:val="a3"/>
        <w:spacing w:line="276" w:lineRule="auto"/>
        <w:ind w:left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15</w:t>
      </w:r>
      <w:r w:rsidR="00C2241C" w:rsidRPr="00D5222E">
        <w:rPr>
          <w:rFonts w:ascii="Times New Roman" w:hAnsi="Times New Roman"/>
          <w:bCs/>
          <w:sz w:val="24"/>
          <w:szCs w:val="24"/>
          <w:lang w:eastAsia="ru-RU"/>
        </w:rPr>
        <w:t>. Утверждение отчета единоличного исполнительного органа Ассоциации – Генерального директора о поступлении и расходовании средств в 2022 году;</w:t>
      </w:r>
    </w:p>
    <w:p w14:paraId="33713858" w14:textId="3A3950CA" w:rsidR="00C2241C" w:rsidRPr="00D5222E" w:rsidRDefault="0068041A" w:rsidP="00C2241C">
      <w:pPr>
        <w:pStyle w:val="a3"/>
        <w:spacing w:line="276" w:lineRule="auto"/>
        <w:ind w:left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16</w:t>
      </w:r>
      <w:r w:rsidR="00C2241C" w:rsidRPr="00D5222E">
        <w:rPr>
          <w:rFonts w:ascii="Times New Roman" w:hAnsi="Times New Roman"/>
          <w:bCs/>
          <w:sz w:val="24"/>
          <w:szCs w:val="24"/>
          <w:lang w:eastAsia="ru-RU"/>
        </w:rPr>
        <w:t>. Утверждение бухгалтерской отчетности за 2022 год и сметы за 2022 год;</w:t>
      </w:r>
    </w:p>
    <w:p w14:paraId="198B46FC" w14:textId="6F443568" w:rsidR="00C2241C" w:rsidRPr="00D5222E" w:rsidRDefault="00C2241C" w:rsidP="00C2241C">
      <w:pPr>
        <w:pStyle w:val="a3"/>
        <w:spacing w:line="276" w:lineRule="auto"/>
        <w:ind w:left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D5222E">
        <w:rPr>
          <w:rFonts w:ascii="Times New Roman" w:hAnsi="Times New Roman"/>
          <w:bCs/>
          <w:sz w:val="24"/>
          <w:szCs w:val="24"/>
          <w:lang w:eastAsia="ru-RU"/>
        </w:rPr>
        <w:t>1</w:t>
      </w:r>
      <w:r w:rsidR="0068041A">
        <w:rPr>
          <w:rFonts w:ascii="Times New Roman" w:hAnsi="Times New Roman"/>
          <w:bCs/>
          <w:sz w:val="24"/>
          <w:szCs w:val="24"/>
          <w:lang w:eastAsia="ru-RU"/>
        </w:rPr>
        <w:t>7</w:t>
      </w:r>
      <w:r w:rsidRPr="00D5222E">
        <w:rPr>
          <w:rFonts w:ascii="Times New Roman" w:hAnsi="Times New Roman"/>
          <w:bCs/>
          <w:sz w:val="24"/>
          <w:szCs w:val="24"/>
          <w:lang w:eastAsia="ru-RU"/>
        </w:rPr>
        <w:t>. Утверждение сметы на 2023 год</w:t>
      </w:r>
      <w:r w:rsidR="0068041A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bookmarkEnd w:id="0"/>
    <w:p w14:paraId="6F34B40D" w14:textId="5F62760C" w:rsidR="00C2241C" w:rsidRPr="00D5222E" w:rsidRDefault="000A42F3" w:rsidP="00C2241C">
      <w:pPr>
        <w:pStyle w:val="a3"/>
        <w:spacing w:line="276" w:lineRule="auto"/>
        <w:ind w:left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</w:p>
    <w:p w14:paraId="0F70EE0A" w14:textId="2AB855C7" w:rsidR="00C2241C" w:rsidRPr="00D5222E" w:rsidRDefault="002D69D0" w:rsidP="00C2241C">
      <w:pPr>
        <w:pStyle w:val="a3"/>
        <w:spacing w:line="276" w:lineRule="auto"/>
        <w:ind w:left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</w:p>
    <w:p w14:paraId="2BF997C1" w14:textId="77777777" w:rsidR="007D4825" w:rsidRDefault="007D4825" w:rsidP="007D4825">
      <w:pPr>
        <w:pStyle w:val="a3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Форма проведения Общего собрания: очная с применением дистанционного голосования посредством сервиса личных кабинетов членов СРО «Кадастровые инженеры юга».</w:t>
      </w:r>
    </w:p>
    <w:p w14:paraId="1C93E431" w14:textId="11474750" w:rsidR="00C2241C" w:rsidRPr="00D5222E" w:rsidRDefault="00C2241C" w:rsidP="002D69D0">
      <w:pPr>
        <w:pStyle w:val="a3"/>
        <w:spacing w:line="276" w:lineRule="auto"/>
        <w:ind w:left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6BE4A455" w14:textId="77777777" w:rsidR="0080238C" w:rsidRDefault="0080238C"/>
    <w:sectPr w:rsidR="008023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38C"/>
    <w:rsid w:val="000A42F3"/>
    <w:rsid w:val="002D69D0"/>
    <w:rsid w:val="0068041A"/>
    <w:rsid w:val="007D4825"/>
    <w:rsid w:val="0080238C"/>
    <w:rsid w:val="00C22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119870"/>
  <w15:chartTrackingRefBased/>
  <w15:docId w15:val="{6D1C7DD1-5052-43B8-B69E-4DE8D5CFE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241C"/>
    <w:pPr>
      <w:spacing w:line="25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52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318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Tatyana</dc:creator>
  <cp:keywords/>
  <dc:description/>
  <cp:lastModifiedBy>Tatyana</cp:lastModifiedBy>
  <cp:revision>6</cp:revision>
  <cp:lastPrinted>2023-05-04T11:29:00Z</cp:lastPrinted>
  <dcterms:created xsi:type="dcterms:W3CDTF">2023-05-04T11:28:00Z</dcterms:created>
  <dcterms:modified xsi:type="dcterms:W3CDTF">2023-05-04T12:47:00Z</dcterms:modified>
</cp:coreProperties>
</file>